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关于2023年度“福建省巾帼现代农业示范基地”参评对象情况的公示</w:t>
      </w: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根据《福建省妇联关于创建 2023年度“福建省巾帼现代农业示范基地”的通知》，分配给我市“福建省巾帼现代农业示范基地”名额5个。经基地自愿申报、县级妇联审核上报，市妇联收到县级妇联推荐单位</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lang w:val="en-US" w:eastAsia="zh-CN"/>
        </w:rPr>
        <w:t>个，经对照条件审核</w:t>
      </w:r>
      <w:r>
        <w:rPr>
          <w:rFonts w:hint="eastAsia" w:ascii="Times New Roman" w:hAnsi="Times New Roman" w:eastAsia="仿宋_GB2312" w:cs="Times New Roman"/>
          <w:sz w:val="32"/>
          <w:szCs w:val="32"/>
          <w:lang w:val="en-US" w:eastAsia="zh-CN"/>
        </w:rPr>
        <w:t>并经</w:t>
      </w:r>
      <w:r>
        <w:rPr>
          <w:rFonts w:hint="default" w:ascii="Times New Roman" w:hAnsi="Times New Roman" w:eastAsia="仿宋_GB2312" w:cs="Times New Roman"/>
          <w:sz w:val="32"/>
          <w:szCs w:val="32"/>
          <w:lang w:val="en-US" w:eastAsia="zh-CN"/>
        </w:rPr>
        <w:t>市妇联</w:t>
      </w:r>
      <w:r>
        <w:rPr>
          <w:rFonts w:hint="eastAsia" w:ascii="Times New Roman" w:hAnsi="Times New Roman" w:eastAsia="仿宋_GB2312" w:cs="Times New Roman"/>
          <w:sz w:val="32"/>
          <w:szCs w:val="32"/>
          <w:lang w:val="en-US" w:eastAsia="zh-CN"/>
        </w:rPr>
        <w:t>党组会议研究</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拟推荐泉州市富春花境园艺有限公司</w:t>
      </w:r>
      <w:r>
        <w:rPr>
          <w:rFonts w:hint="default" w:ascii="Times New Roman" w:hAnsi="Times New Roman" w:eastAsia="仿宋_GB2312" w:cs="Times New Roman"/>
          <w:sz w:val="32"/>
          <w:szCs w:val="32"/>
          <w:lang w:val="en-US" w:eastAsia="zh-CN"/>
        </w:rPr>
        <w:t>、石狮市尚益源农场、惠安县云想农业科技有限公司、泉州市台源生物科技有限公司（爱香说牛樟智慧种植基地）、福建省稻香园农业发展有限公司、福建华农生态农业开发有限公司等6家申报单位差额作为2023年度“福建省巾帼现代农业示范基地”参评对象（差额</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个）。现予以公示。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公示期内如有异议，请向市妇联发展联络部反映。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z w:val="32"/>
          <w:szCs w:val="32"/>
          <w:lang w:val="en-US" w:eastAsia="zh-CN"/>
        </w:rPr>
        <w:t>公示时间：2</w:t>
      </w:r>
      <w:r>
        <w:rPr>
          <w:rFonts w:hint="default" w:ascii="Times New Roman" w:hAnsi="Times New Roman" w:eastAsia="仿宋_GB2312" w:cs="Times New Roman"/>
          <w:spacing w:val="-11"/>
          <w:sz w:val="32"/>
          <w:szCs w:val="32"/>
          <w:lang w:val="en-US" w:eastAsia="zh-CN"/>
        </w:rPr>
        <w:t>02</w:t>
      </w:r>
      <w:r>
        <w:rPr>
          <w:rFonts w:hint="eastAsia" w:ascii="Times New Roman" w:hAnsi="Times New Roman" w:eastAsia="仿宋_GB2312" w:cs="Times New Roman"/>
          <w:spacing w:val="-11"/>
          <w:sz w:val="32"/>
          <w:szCs w:val="32"/>
          <w:lang w:val="en-US" w:eastAsia="zh-CN"/>
        </w:rPr>
        <w:t>4</w:t>
      </w:r>
      <w:r>
        <w:rPr>
          <w:rFonts w:hint="default" w:ascii="Times New Roman" w:hAnsi="Times New Roman" w:eastAsia="仿宋_GB2312" w:cs="Times New Roman"/>
          <w:spacing w:val="-11"/>
          <w:sz w:val="32"/>
          <w:szCs w:val="32"/>
          <w:lang w:val="en-US" w:eastAsia="zh-CN"/>
        </w:rPr>
        <w:t>年</w:t>
      </w:r>
      <w:r>
        <w:rPr>
          <w:rFonts w:hint="eastAsia" w:ascii="Times New Roman" w:hAnsi="Times New Roman" w:eastAsia="仿宋_GB2312" w:cs="Times New Roman"/>
          <w:spacing w:val="-11"/>
          <w:sz w:val="32"/>
          <w:szCs w:val="32"/>
          <w:lang w:val="en-US" w:eastAsia="zh-CN"/>
        </w:rPr>
        <w:t>2</w:t>
      </w:r>
      <w:r>
        <w:rPr>
          <w:rFonts w:hint="default" w:ascii="Times New Roman" w:hAnsi="Times New Roman" w:eastAsia="仿宋_GB2312" w:cs="Times New Roman"/>
          <w:spacing w:val="-11"/>
          <w:sz w:val="32"/>
          <w:szCs w:val="32"/>
          <w:lang w:val="en-US" w:eastAsia="zh-CN"/>
        </w:rPr>
        <w:t>月</w:t>
      </w:r>
      <w:r>
        <w:rPr>
          <w:rFonts w:hint="eastAsia" w:ascii="Times New Roman" w:hAnsi="Times New Roman" w:eastAsia="仿宋_GB2312" w:cs="Times New Roman"/>
          <w:spacing w:val="-11"/>
          <w:sz w:val="32"/>
          <w:szCs w:val="32"/>
          <w:lang w:val="en-US" w:eastAsia="zh-CN"/>
        </w:rPr>
        <w:t>27</w:t>
      </w:r>
      <w:r>
        <w:rPr>
          <w:rFonts w:hint="default" w:ascii="Times New Roman" w:hAnsi="Times New Roman" w:eastAsia="仿宋_GB2312" w:cs="Times New Roman"/>
          <w:spacing w:val="-11"/>
          <w:sz w:val="32"/>
          <w:szCs w:val="32"/>
          <w:lang w:val="en-US" w:eastAsia="zh-CN"/>
        </w:rPr>
        <w:t>日—</w:t>
      </w:r>
      <w:r>
        <w:rPr>
          <w:rFonts w:hint="eastAsia" w:ascii="Times New Roman" w:hAnsi="Times New Roman" w:eastAsia="仿宋_GB2312" w:cs="Times New Roman"/>
          <w:spacing w:val="-11"/>
          <w:sz w:val="32"/>
          <w:szCs w:val="32"/>
          <w:lang w:val="en-US" w:eastAsia="zh-CN"/>
        </w:rPr>
        <w:t>3</w:t>
      </w:r>
      <w:r>
        <w:rPr>
          <w:rFonts w:hint="default" w:ascii="Times New Roman" w:hAnsi="Times New Roman" w:eastAsia="仿宋_GB2312" w:cs="Times New Roman"/>
          <w:spacing w:val="-11"/>
          <w:sz w:val="32"/>
          <w:szCs w:val="32"/>
          <w:lang w:val="en-US" w:eastAsia="zh-CN"/>
        </w:rPr>
        <w:t>月</w:t>
      </w:r>
      <w:r>
        <w:rPr>
          <w:rFonts w:hint="eastAsia" w:ascii="Times New Roman" w:hAnsi="Times New Roman" w:eastAsia="仿宋_GB2312" w:cs="Times New Roman"/>
          <w:spacing w:val="-11"/>
          <w:sz w:val="32"/>
          <w:szCs w:val="32"/>
          <w:lang w:val="en-US" w:eastAsia="zh-CN"/>
        </w:rPr>
        <w:t>4</w:t>
      </w:r>
      <w:bookmarkStart w:id="0" w:name="_GoBack"/>
      <w:bookmarkEnd w:id="0"/>
      <w:r>
        <w:rPr>
          <w:rFonts w:hint="eastAsia" w:ascii="Times New Roman" w:hAnsi="Times New Roman" w:eastAsia="仿宋_GB2312" w:cs="Times New Roman"/>
          <w:spacing w:val="-11"/>
          <w:sz w:val="32"/>
          <w:szCs w:val="32"/>
          <w:lang w:val="en-US" w:eastAsia="zh-CN"/>
        </w:rPr>
        <w:t xml:space="preserve"> </w:t>
      </w:r>
      <w:r>
        <w:rPr>
          <w:rFonts w:hint="default" w:ascii="Times New Roman" w:hAnsi="Times New Roman" w:eastAsia="仿宋_GB2312" w:cs="Times New Roman"/>
          <w:spacing w:val="-11"/>
          <w:sz w:val="32"/>
          <w:szCs w:val="32"/>
          <w:lang w:val="en-US" w:eastAsia="zh-CN"/>
        </w:rPr>
        <w:t>日（5个工作日）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公示电话：28380296（市妇联发展联络部）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pacing w:val="-17"/>
          <w:sz w:val="32"/>
          <w:szCs w:val="32"/>
          <w:lang w:val="en-US" w:eastAsia="zh-CN"/>
        </w:rPr>
      </w:pPr>
      <w:r>
        <w:rPr>
          <w:rFonts w:hint="default" w:ascii="Times New Roman" w:hAnsi="Times New Roman" w:eastAsia="仿宋_GB2312" w:cs="Times New Roman"/>
          <w:sz w:val="32"/>
          <w:szCs w:val="32"/>
          <w:lang w:val="en-US" w:eastAsia="zh-CN"/>
        </w:rPr>
        <w:t>附件：2023年度“福建省巾帼现代农业示范基地”</w:t>
      </w:r>
      <w:r>
        <w:rPr>
          <w:rFonts w:hint="default" w:ascii="Times New Roman" w:hAnsi="Times New Roman" w:eastAsia="仿宋_GB2312" w:cs="Times New Roman"/>
          <w:spacing w:val="-17"/>
          <w:sz w:val="32"/>
          <w:szCs w:val="32"/>
          <w:lang w:val="en-US" w:eastAsia="zh-CN"/>
        </w:rPr>
        <w:t>申报名单汇总表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80" w:firstLineChars="19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泉州市妇联</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方正小标宋简体" w:eastAsia="方正小标宋简体" w:cs="方正小标宋简体"/>
          <w:snapToGrid/>
          <w:color w:val="auto"/>
          <w:kern w:val="2"/>
          <w:sz w:val="40"/>
          <w:szCs w:val="40"/>
          <w:vertAlign w:val="baseline"/>
          <w:lang w:val="en-US" w:eastAsia="zh-CN"/>
        </w:rPr>
      </w:pPr>
      <w:r>
        <w:rPr>
          <w:rFonts w:hint="eastAsia" w:ascii="方正小标宋简体" w:hAnsi="方正小标宋简体" w:eastAsia="方正小标宋简体" w:cs="方正小标宋简体"/>
          <w:snapToGrid/>
          <w:color w:val="auto"/>
          <w:kern w:val="2"/>
          <w:sz w:val="40"/>
          <w:szCs w:val="40"/>
          <w:vertAlign w:val="baseline"/>
        </w:rPr>
        <w:t>“福建省巾帼现代农业示范基地”</w:t>
      </w:r>
      <w:r>
        <w:rPr>
          <w:rFonts w:hint="eastAsia" w:ascii="方正小标宋简体" w:hAnsi="方正小标宋简体" w:eastAsia="方正小标宋简体" w:cs="方正小标宋简体"/>
          <w:snapToGrid/>
          <w:color w:val="auto"/>
          <w:kern w:val="2"/>
          <w:sz w:val="40"/>
          <w:szCs w:val="40"/>
          <w:vertAlign w:val="baseline"/>
          <w:lang w:val="en-US" w:eastAsia="zh-CN"/>
        </w:rPr>
        <w:t>推荐汇总表</w:t>
      </w:r>
    </w:p>
    <w:tbl>
      <w:tblPr>
        <w:tblStyle w:val="5"/>
        <w:tblW w:w="14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1"/>
        <w:gridCol w:w="1629"/>
        <w:gridCol w:w="825"/>
        <w:gridCol w:w="969"/>
        <w:gridCol w:w="792"/>
        <w:gridCol w:w="531"/>
        <w:gridCol w:w="737"/>
        <w:gridCol w:w="927"/>
        <w:gridCol w:w="1118"/>
        <w:gridCol w:w="668"/>
        <w:gridCol w:w="873"/>
        <w:gridCol w:w="654"/>
        <w:gridCol w:w="764"/>
        <w:gridCol w:w="682"/>
        <w:gridCol w:w="2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2" w:hRule="atLeast"/>
          <w:tblHeader/>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申报基地名称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申报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负责人</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及电话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注册成立时间</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员工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总数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女性员工占比</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女性技术人员数</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基地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类型</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基地</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规模（亩）</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年经营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收入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（万元）</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提供</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带动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增收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人数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color w:val="000000"/>
                <w:sz w:val="22"/>
                <w:szCs w:val="22"/>
                <w:u w:val="none"/>
                <w:lang w:val="en-US"/>
              </w:rPr>
            </w:pPr>
            <w:r>
              <w:rPr>
                <w:rFonts w:hint="eastAsia" w:ascii="宋体" w:hAnsi="宋体" w:eastAsia="宋体" w:cs="宋体"/>
                <w:b/>
                <w:bCs/>
                <w:i w:val="0"/>
                <w:color w:val="000000"/>
                <w:kern w:val="0"/>
                <w:sz w:val="22"/>
                <w:szCs w:val="22"/>
                <w:u w:val="none"/>
                <w:lang w:val="en-US" w:eastAsia="zh-CN" w:bidi="ar"/>
              </w:rPr>
              <w:t>所获荣誉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泉州市富春花境园艺有限公司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洛江区妇联</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刘春桃13055668917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2017</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37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80%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现代农业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园区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300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500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500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500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308</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1.2019年荣获泉州市青年创业基地；2.2021年公司基地培育的新优花境植物在上海崇明第十届中国花卉博览会获得国家级1金2银3铜荣誉。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石狮市尚益源农场</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石狮市妇联</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龚凯思15559115522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2016</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86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72.2%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42</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家庭农场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186</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650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420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530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380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1.2015年共青团福建省委“银团合作”示范基地；2.2020年福建省家庭农场示范场3.2022年泉州市“十佳农场”。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惠安县云想农业科技有限公司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惠安县妇联</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蔡喃喃13799668217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2019</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农业科技型企业</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5000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350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305</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1.2018年被惠安县妇联授予“惠安县女大学生创业基地”；2.2023年荣获“福建省农业产业化省级重点龙头企业”。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pacing w:val="-23"/>
                <w:w w:val="90"/>
                <w:sz w:val="24"/>
                <w:szCs w:val="24"/>
                <w:highlight w:val="none"/>
                <w:vertAlign w:val="baseline"/>
                <w:lang w:val="en-US" w:eastAsia="zh-CN"/>
              </w:rPr>
              <w:t>泉州市台源生物科技有限公司（爱香说牛樟智慧种植基地）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南安市妇联</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陈小燕</w:t>
            </w:r>
            <w:r>
              <w:rPr>
                <w:rFonts w:hint="default" w:ascii="Times New Roman" w:hAnsi="Times New Roman" w:eastAsia="仿宋" w:cs="Times New Roman"/>
                <w:color w:val="auto"/>
                <w:sz w:val="24"/>
                <w:szCs w:val="24"/>
                <w:highlight w:val="none"/>
                <w:vertAlign w:val="baseline"/>
                <w:lang w:val="en-US" w:eastAsia="zh-CN"/>
              </w:rPr>
              <w:t>13599531622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2011</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8"/>
                <w:szCs w:val="28"/>
                <w:highlight w:val="none"/>
                <w:vertAlign w:val="baseline"/>
                <w:lang w:val="en-US" w:eastAsia="zh-CN"/>
              </w:rPr>
              <w:t>85</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default" w:ascii="Times New Roman" w:hAnsi="Times New Roman" w:eastAsia="仿宋" w:cs="Times New Roman"/>
                <w:color w:val="auto"/>
                <w:sz w:val="28"/>
                <w:szCs w:val="28"/>
                <w:highlight w:val="none"/>
                <w:vertAlign w:val="baseline"/>
                <w:lang w:val="en-US" w:eastAsia="zh-CN"/>
              </w:rPr>
              <w:t>80%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25</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kern w:val="2"/>
                <w:sz w:val="24"/>
                <w:szCs w:val="24"/>
                <w:highlight w:val="none"/>
                <w:vertAlign w:val="baseline"/>
                <w:lang w:val="en-US" w:eastAsia="zh-CN" w:bidi="ar-SA"/>
              </w:rPr>
              <w:t>现代农业园区</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560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550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730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w:t>
            </w:r>
            <w:r>
              <w:rPr>
                <w:rFonts w:hint="default" w:ascii="Times New Roman" w:hAnsi="Times New Roman" w:eastAsia="仿宋" w:cs="Times New Roman"/>
                <w:color w:val="auto"/>
                <w:sz w:val="24"/>
                <w:szCs w:val="24"/>
                <w:highlight w:val="none"/>
                <w:vertAlign w:val="baseline"/>
                <w:lang w:val="en-US" w:eastAsia="zh-CN"/>
              </w:rPr>
              <w:t>2013年8月荣获“2013年第八届中国花卉博览会”唯一指定养生茶供应商</w:t>
            </w:r>
            <w:r>
              <w:rPr>
                <w:rFonts w:hint="eastAsia" w:ascii="Times New Roman" w:hAnsi="Times New Roman" w:eastAsia="仿宋" w:cs="Times New Roman"/>
                <w:color w:val="auto"/>
                <w:sz w:val="24"/>
                <w:szCs w:val="24"/>
                <w:highlight w:val="none"/>
                <w:vertAlign w:val="baseline"/>
                <w:lang w:val="en-US" w:eastAsia="zh-CN"/>
              </w:rPr>
              <w:t>；</w:t>
            </w:r>
            <w:r>
              <w:rPr>
                <w:rFonts w:hint="default" w:ascii="Times New Roman" w:hAnsi="Times New Roman" w:eastAsia="仿宋" w:cs="Times New Roman"/>
                <w:color w:val="auto"/>
                <w:sz w:val="24"/>
                <w:szCs w:val="24"/>
                <w:highlight w:val="none"/>
                <w:vertAlign w:val="baseline"/>
                <w:lang w:val="en-US" w:eastAsia="zh-CN"/>
              </w:rPr>
              <w:t>2022年“创响泉城”，泉州市巾帼科技创新创业优秀项目展评活动荣获二等奖</w:t>
            </w:r>
            <w:r>
              <w:rPr>
                <w:rFonts w:hint="eastAsia"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福建省稻香园农业发展有限公司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台商区妇工委</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庄荫家18750603866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2014</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156</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90%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56</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休闲农业基地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1160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8212</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656</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300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1400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泉州市国家农业科技示范基地；福建省农业产业化省级重点龙头企业；2016年荣获省市科技特派员示范基地。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1" w:hRule="atLeast"/>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auto"/>
                <w:kern w:val="2"/>
                <w:sz w:val="22"/>
                <w:szCs w:val="22"/>
                <w:u w:val="no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福建华农生态农业开发有限公司</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安溪县妇联</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卢亚萍13823063218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2013</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32</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71.8%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8</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46"/>
              </w:tabs>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auto"/>
                <w:kern w:val="2"/>
                <w:sz w:val="24"/>
                <w:szCs w:val="24"/>
                <w:highlight w:val="none"/>
                <w:vertAlign w:val="baseline"/>
                <w:lang w:val="en-US" w:eastAsia="zh-CN" w:bidi="ar-SA"/>
              </w:rPr>
            </w:pPr>
            <w:r>
              <w:rPr>
                <w:rFonts w:hint="eastAsia" w:ascii="Times New Roman" w:hAnsi="Times New Roman" w:eastAsia="仿宋" w:cs="Times New Roman"/>
                <w:color w:val="auto"/>
                <w:sz w:val="24"/>
                <w:szCs w:val="24"/>
                <w:highlight w:val="none"/>
                <w:vertAlign w:val="baseline"/>
                <w:lang w:val="en-US" w:eastAsia="zh-CN"/>
              </w:rPr>
              <w:t>休闲农业基地</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220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460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800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1200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560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Times New Roman" w:hAnsi="Times New Roman" w:eastAsia="仿宋" w:cs="Times New Roman"/>
                <w:color w:val="auto"/>
                <w:sz w:val="24"/>
                <w:szCs w:val="24"/>
                <w:highlight w:val="none"/>
                <w:vertAlign w:val="baseline"/>
                <w:lang w:val="en-US" w:eastAsia="zh-CN"/>
              </w:rPr>
            </w:pPr>
            <w:r>
              <w:rPr>
                <w:rFonts w:hint="eastAsia" w:ascii="Times New Roman" w:hAnsi="Times New Roman" w:eastAsia="仿宋" w:cs="Times New Roman"/>
                <w:color w:val="auto"/>
                <w:sz w:val="24"/>
                <w:szCs w:val="24"/>
                <w:highlight w:val="none"/>
                <w:vertAlign w:val="baseline"/>
                <w:lang w:val="en-US" w:eastAsia="zh-CN"/>
              </w:rPr>
              <w:t>1.2022年，获评“福建省休闲农业示范点”；2.福建省“水乡渔村”休闲渔业示范基地。</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US" w:eastAsia="zh-CN"/>
        </w:rPr>
      </w:pPr>
    </w:p>
    <w:sectPr>
      <w:pgSz w:w="16838" w:h="11906" w:orient="landscape"/>
      <w:pgMar w:top="1015" w:right="1440" w:bottom="692"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TllNTYwYjQ1NzM0ZDZiODAzNjM4Zjk3MTlkZjUifQ=="/>
  </w:docVars>
  <w:rsids>
    <w:rsidRoot w:val="0D7F1D32"/>
    <w:rsid w:val="0908322E"/>
    <w:rsid w:val="0C4A45B8"/>
    <w:rsid w:val="0D7F1D32"/>
    <w:rsid w:val="187704A6"/>
    <w:rsid w:val="1AB9752B"/>
    <w:rsid w:val="2114595F"/>
    <w:rsid w:val="21B856E5"/>
    <w:rsid w:val="27C66DB6"/>
    <w:rsid w:val="2A224043"/>
    <w:rsid w:val="2FE801F5"/>
    <w:rsid w:val="33234AC4"/>
    <w:rsid w:val="44222F08"/>
    <w:rsid w:val="471F33F6"/>
    <w:rsid w:val="52727D27"/>
    <w:rsid w:val="527E6ED4"/>
    <w:rsid w:val="769564EB"/>
    <w:rsid w:val="778F11A2"/>
    <w:rsid w:val="A0DA6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Balloon Text"/>
    <w:basedOn w:val="1"/>
    <w:semiHidden/>
    <w:unhideWhenUsed/>
    <w:qFormat/>
    <w:uiPriority w:val="99"/>
    <w:rPr>
      <w:sz w:val="18"/>
      <w:szCs w:val="18"/>
    </w:rPr>
  </w:style>
  <w:style w:type="paragraph" w:styleId="4">
    <w:name w:val="Body Text First Indent 2"/>
    <w:basedOn w:val="2"/>
    <w:next w:val="3"/>
    <w:qFormat/>
    <w:uiPriority w:val="0"/>
    <w:pPr>
      <w:ind w:firstLine="20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435</Characters>
  <Lines>0</Lines>
  <Paragraphs>0</Paragraphs>
  <TotalTime>5</TotalTime>
  <ScaleCrop>false</ScaleCrop>
  <LinksUpToDate>false</LinksUpToDate>
  <CharactersWithSpaces>437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2021-12-10T10:51:00Z</dcterms:created>
  <dc:creator>Administrator</dc:creator>
  <cp:lastModifiedBy>4444</cp:lastModifiedBy>
  <cp:lastPrinted>2021-12-16T15:23:00Z</cp:lastPrinted>
  <dcterms:modified xsi:type="dcterms:W3CDTF">2024-03-03T04:38:31Z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0D6B233CE2DE408898EFC4267D52F654_13</vt:lpwstr>
  </property>
</Properties>
</file>